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4275" w14:textId="4E865569" w:rsidR="001640C1" w:rsidRDefault="000541D5" w:rsidP="000541D5">
      <w:pPr>
        <w:widowControl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12EA8E00" wp14:editId="5BD9D327">
            <wp:extent cx="3105785" cy="94043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EBD044" w14:textId="77777777" w:rsidR="001640C1" w:rsidRPr="006A3A6A" w:rsidRDefault="001640C1" w:rsidP="001640C1">
      <w:pPr>
        <w:widowControl w:val="0"/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640C1" w:rsidRPr="006A3A6A" w14:paraId="1DE601AA" w14:textId="77777777" w:rsidTr="00BF2E29">
        <w:trPr>
          <w:trHeight w:val="9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A3E8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F19E801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  <w:p w14:paraId="5FE63758" w14:textId="77777777" w:rsidR="001640C1" w:rsidRPr="00F62806" w:rsidRDefault="001640C1" w:rsidP="00A01EAC">
            <w:pPr>
              <w:spacing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F62806">
              <w:rPr>
                <w:rFonts w:ascii="Arial Narrow" w:hAnsi="Arial Narrow"/>
                <w:b/>
                <w:lang w:val="es-ES"/>
              </w:rPr>
              <w:t xml:space="preserve">COMPROMISO INSTITUCIONAL DE PARTICIPACIÓN EN EL </w:t>
            </w:r>
            <w:r w:rsidRPr="00F62806">
              <w:rPr>
                <w:rFonts w:ascii="Arial Narrow" w:hAnsi="Arial Narrow"/>
                <w:b/>
                <w:i/>
                <w:u w:val="single"/>
                <w:lang w:val="es-ES"/>
              </w:rPr>
              <w:t>PROGRAMA DE INTERCAMBIO ACADÉMICO LATINOAMERICANO (PILA)</w:t>
            </w:r>
          </w:p>
        </w:tc>
      </w:tr>
      <w:tr w:rsidR="001640C1" w:rsidRPr="006A3A6A" w14:paraId="3FF4F4C5" w14:textId="77777777" w:rsidTr="00BF2E2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904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2ADEC6F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3F84E321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 xml:space="preserve">En mi carácter de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Rector o representante legal y nombre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declaro que conozco y acepto las obligaciones y compromisos derivados del presente instrumento, así como el contenido de sus anexos, por lo que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es voluntad 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 adherirse al Convenio de Intercambio Académico suscrito por la </w:t>
            </w:r>
            <w:r w:rsidRPr="00F62806">
              <w:rPr>
                <w:rFonts w:ascii="Arial Narrow" w:hAnsi="Arial Narrow"/>
                <w:b/>
                <w:lang w:val="es-ES"/>
              </w:rPr>
              <w:t>“ASCUN”</w:t>
            </w:r>
            <w:r w:rsidRPr="00F62806">
              <w:rPr>
                <w:rFonts w:ascii="Arial Narrow" w:hAnsi="Arial Narrow"/>
                <w:lang w:val="es-ES"/>
              </w:rPr>
              <w:t xml:space="preserve">, la </w:t>
            </w:r>
            <w:r w:rsidRPr="00F62806">
              <w:rPr>
                <w:rFonts w:ascii="Arial Narrow" w:hAnsi="Arial Narrow"/>
                <w:b/>
                <w:lang w:val="es-ES"/>
              </w:rPr>
              <w:t>“ANUIES”</w:t>
            </w:r>
            <w:r w:rsidRPr="00F62806">
              <w:rPr>
                <w:rFonts w:ascii="Arial Narrow" w:hAnsi="Arial Narrow"/>
                <w:lang w:val="es-ES"/>
              </w:rPr>
              <w:t xml:space="preserve"> y el </w:t>
            </w:r>
            <w:r w:rsidRPr="00F62806">
              <w:rPr>
                <w:rFonts w:ascii="Arial Narrow" w:hAnsi="Arial Narrow"/>
                <w:b/>
                <w:lang w:val="es-ES"/>
              </w:rPr>
              <w:t>“CIN”</w:t>
            </w:r>
            <w:r w:rsidRPr="00F62806">
              <w:rPr>
                <w:rFonts w:ascii="Arial Narrow" w:hAnsi="Arial Narrow"/>
                <w:lang w:val="es-ES"/>
              </w:rPr>
              <w:t>, el 25 de octubre de 2017, así como a las actividades del Programa de intercambio, para los efectos señalados en los mismos.</w:t>
            </w:r>
          </w:p>
          <w:p w14:paraId="680A2F3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9C1729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62806">
              <w:rPr>
                <w:rFonts w:ascii="Arial Narrow" w:hAnsi="Arial Narrow"/>
              </w:rPr>
              <w:t>Conozco y acepto los términos y condiciones en que opera el Programa, así como los acuerdos y las disposiciones aplicables al mismo.</w:t>
            </w:r>
          </w:p>
          <w:p w14:paraId="3D5529F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738149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Por lo que,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se compromete a reconocer los estudios cursados y aprobados por sus estudiantes en el marco de este Programa, procediendo a acreditarlos en su expediente aca</w:t>
            </w:r>
            <w:r>
              <w:rPr>
                <w:rFonts w:ascii="Arial Narrow" w:hAnsi="Arial Narrow"/>
                <w:lang w:val="es-ES"/>
              </w:rPr>
              <w:t>démico; a</w:t>
            </w:r>
            <w:r w:rsidRPr="00F62806">
              <w:rPr>
                <w:rFonts w:ascii="Arial Narrow" w:hAnsi="Arial Narrow"/>
                <w:lang w:val="es-ES"/>
              </w:rPr>
              <w:t>sí como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a promover la participación de sus académicos, investigadores y gestores.</w:t>
            </w:r>
          </w:p>
          <w:p w14:paraId="0D7BBF1A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</w:p>
          <w:p w14:paraId="5F5F09C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La participación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entrará en vigor a partir de la fecha de su firma y tendrá una vigencia indefinida.</w:t>
            </w:r>
          </w:p>
          <w:p w14:paraId="5C07267B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95C1AF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>Nombre y firma del Rector o representante legal                                                 Sello de la Institución                                                                         Nombre de la Institución:</w:t>
            </w:r>
          </w:p>
          <w:p w14:paraId="7D827CB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1F791A3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19AD82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C643ED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Lugar y fecha: </w:t>
            </w:r>
          </w:p>
          <w:p w14:paraId="7CCCA28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184647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F0E3ADC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 </w:t>
            </w:r>
          </w:p>
        </w:tc>
      </w:tr>
    </w:tbl>
    <w:p w14:paraId="335F0428" w14:textId="77777777" w:rsidR="001640C1" w:rsidRPr="006A3A6A" w:rsidRDefault="001640C1" w:rsidP="001640C1">
      <w:pPr>
        <w:widowControl w:val="0"/>
        <w:spacing w:after="0" w:line="240" w:lineRule="auto"/>
        <w:jc w:val="both"/>
        <w:rPr>
          <w:rFonts w:ascii="Arial Narrow" w:hAnsi="Arial Narrow"/>
          <w:b/>
        </w:rPr>
      </w:pPr>
    </w:p>
    <w:p w14:paraId="5F2F3D29" w14:textId="77777777" w:rsidR="001640C1" w:rsidRDefault="001640C1" w:rsidP="001640C1">
      <w:pPr>
        <w:pStyle w:val="Sinespaciado"/>
        <w:rPr>
          <w:rFonts w:ascii="Arial Narrow" w:hAnsi="Arial Narrow"/>
          <w:b/>
        </w:rPr>
      </w:pPr>
    </w:p>
    <w:p w14:paraId="324A2470" w14:textId="77777777" w:rsidR="00BF2E29" w:rsidRDefault="00BF2E29" w:rsidP="001640C1">
      <w:pPr>
        <w:pStyle w:val="Sinespaciado"/>
        <w:rPr>
          <w:rFonts w:ascii="Arial Narrow" w:hAnsi="Arial Narrow"/>
          <w:b/>
        </w:rPr>
      </w:pPr>
    </w:p>
    <w:p w14:paraId="6164AEA8" w14:textId="77777777" w:rsidR="00BF2E29" w:rsidRPr="006A3A6A" w:rsidRDefault="00BF2E29" w:rsidP="001640C1">
      <w:pPr>
        <w:pStyle w:val="Sinespaciado"/>
        <w:rPr>
          <w:rFonts w:ascii="Arial Narrow" w:hAnsi="Arial Narrow"/>
          <w:b/>
        </w:rPr>
      </w:pPr>
    </w:p>
    <w:p w14:paraId="6E8D584B" w14:textId="77777777" w:rsidR="001640C1" w:rsidRPr="006A3A6A" w:rsidRDefault="001640C1" w:rsidP="001640C1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  <w:r w:rsidRPr="006A3A6A">
        <w:rPr>
          <w:rFonts w:ascii="Arial Narrow" w:eastAsia="Cambria" w:hAnsi="Arial Narrow" w:cs="Arial"/>
          <w:sz w:val="18"/>
          <w:szCs w:val="18"/>
        </w:rPr>
        <w:t xml:space="preserve">ESTE ANEXO ES PARTE INTEGRAL DEL CONVENIO DE INTERCAMBIO ACADÉMICO CELEBRADO ENTRE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“ASCUN”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“ANUIES”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Y EL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“CIN”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EL 25 DE OCTUBRE DE 2017.</w:t>
      </w:r>
    </w:p>
    <w:p w14:paraId="3F81195A" w14:textId="77777777" w:rsidR="00A01EAC" w:rsidRDefault="00A01EAC" w:rsidP="001640C1"/>
    <w:sectPr w:rsidR="00A01EA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DCDF5" w14:textId="77777777" w:rsidR="00ED5596" w:rsidRDefault="00ED5596" w:rsidP="001640C1">
      <w:pPr>
        <w:spacing w:after="0" w:line="240" w:lineRule="auto"/>
      </w:pPr>
      <w:r>
        <w:separator/>
      </w:r>
    </w:p>
  </w:endnote>
  <w:endnote w:type="continuationSeparator" w:id="0">
    <w:p w14:paraId="10373F2D" w14:textId="77777777" w:rsidR="00ED5596" w:rsidRDefault="00ED5596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0B5F" w14:textId="77777777" w:rsidR="00BF2E29" w:rsidRPr="00BF2E29" w:rsidRDefault="00BF2E29" w:rsidP="00BF2E29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BF2E29">
      <w:rPr>
        <w:rFonts w:ascii="Arial" w:hAnsi="Arial" w:cs="Arial"/>
        <w:i/>
        <w:sz w:val="16"/>
        <w:szCs w:val="16"/>
        <w:lang w:val="es-E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4556F" w14:textId="77777777" w:rsidR="00ED5596" w:rsidRDefault="00ED5596" w:rsidP="001640C1">
      <w:pPr>
        <w:spacing w:after="0" w:line="240" w:lineRule="auto"/>
      </w:pPr>
      <w:r>
        <w:separator/>
      </w:r>
    </w:p>
  </w:footnote>
  <w:footnote w:type="continuationSeparator" w:id="0">
    <w:p w14:paraId="4E352E68" w14:textId="77777777" w:rsidR="00ED5596" w:rsidRDefault="00ED5596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8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30"/>
      <w:gridCol w:w="5278"/>
      <w:gridCol w:w="1387"/>
      <w:gridCol w:w="1634"/>
    </w:tblGrid>
    <w:tr w:rsidR="00BF2E29" w:rsidRPr="00D91714" w14:paraId="5F0BCD1E" w14:textId="77777777" w:rsidTr="00DC0A1E">
      <w:trPr>
        <w:trHeight w:val="369"/>
        <w:jc w:val="center"/>
      </w:trPr>
      <w:tc>
        <w:tcPr>
          <w:tcW w:w="1047" w:type="dxa"/>
          <w:vMerge w:val="restart"/>
          <w:vAlign w:val="center"/>
        </w:tcPr>
        <w:p w14:paraId="36640918" w14:textId="3598716E" w:rsidR="00BF2E29" w:rsidRPr="00D91714" w:rsidRDefault="000541D5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C8F1F43" wp14:editId="449224BE">
                <wp:simplePos x="0" y="0"/>
                <wp:positionH relativeFrom="column">
                  <wp:posOffset>-45085</wp:posOffset>
                </wp:positionH>
                <wp:positionV relativeFrom="paragraph">
                  <wp:posOffset>48895</wp:posOffset>
                </wp:positionV>
                <wp:extent cx="600075" cy="876300"/>
                <wp:effectExtent l="0" t="0" r="0" b="0"/>
                <wp:wrapNone/>
                <wp:docPr id="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vAlign w:val="center"/>
        </w:tcPr>
        <w:p w14:paraId="36BDB636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>ASOCIACIÓN COLOMBIANA DE UNIVERSIDADES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14:paraId="2703FCF3" w14:textId="241D923C" w:rsidR="00BF2E29" w:rsidRPr="00EF093E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CÓDIGO: FR</w:t>
          </w:r>
          <w:r w:rsidR="00E13B85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-ICA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-08</w:t>
          </w:r>
        </w:p>
      </w:tc>
    </w:tr>
    <w:tr w:rsidR="00BF2E29" w:rsidRPr="00D91714" w14:paraId="4A8B3485" w14:textId="77777777" w:rsidTr="00DC0A1E">
      <w:trPr>
        <w:trHeight w:val="369"/>
        <w:jc w:val="center"/>
      </w:trPr>
      <w:tc>
        <w:tcPr>
          <w:tcW w:w="1047" w:type="dxa"/>
          <w:vMerge/>
          <w:vAlign w:val="center"/>
        </w:tcPr>
        <w:p w14:paraId="62C8E5BE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87" w:type="dxa"/>
          <w:vMerge/>
          <w:vAlign w:val="center"/>
        </w:tcPr>
        <w:p w14:paraId="50228ECD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414" w:type="dxa"/>
          <w:tcMar>
            <w:left w:w="57" w:type="dxa"/>
            <w:right w:w="57" w:type="dxa"/>
          </w:tcMar>
          <w:vAlign w:val="center"/>
        </w:tcPr>
        <w:p w14:paraId="58CD3413" w14:textId="1988F404" w:rsidR="00BF2E29" w:rsidRPr="00EF093E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VERSIÓN:</w:t>
          </w:r>
          <w:r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 xml:space="preserve"> 0</w:t>
          </w:r>
          <w:r w:rsidR="00412E76"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>3</w:t>
          </w:r>
        </w:p>
      </w:tc>
      <w:tc>
        <w:tcPr>
          <w:tcW w:w="1666" w:type="dxa"/>
          <w:tcMar>
            <w:left w:w="57" w:type="dxa"/>
            <w:right w:w="57" w:type="dxa"/>
          </w:tcMar>
          <w:vAlign w:val="center"/>
        </w:tcPr>
        <w:p w14:paraId="5353A26E" w14:textId="77777777" w:rsidR="00BF2E29" w:rsidRPr="00EF093E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EF093E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PÁGINA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: 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E13B85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 de 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E13B85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Pr="00EF093E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BF2E29" w:rsidRPr="00D91714" w14:paraId="35E6D062" w14:textId="77777777" w:rsidTr="00DC0A1E">
      <w:trPr>
        <w:trHeight w:val="369"/>
        <w:jc w:val="center"/>
      </w:trPr>
      <w:tc>
        <w:tcPr>
          <w:tcW w:w="1047" w:type="dxa"/>
          <w:vMerge/>
          <w:vAlign w:val="center"/>
        </w:tcPr>
        <w:p w14:paraId="596AB4FF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87" w:type="dxa"/>
          <w:vAlign w:val="center"/>
        </w:tcPr>
        <w:p w14:paraId="6DAE7CF1" w14:textId="6510744A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E13B85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PROCESO </w:t>
          </w:r>
          <w:r w:rsidR="00DE47C8" w:rsidRPr="00E13B85">
            <w:rPr>
              <w:rFonts w:ascii="Arial" w:hAnsi="Arial" w:cs="Arial"/>
              <w:b/>
              <w:sz w:val="20"/>
              <w:szCs w:val="20"/>
              <w:lang w:val="es-ES"/>
            </w:rPr>
            <w:t>INTEGRACIÓN DE LA COMUNIDAD ACADÉMICA NACIONAL E INTERNACIONAL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14:paraId="59FC0F61" w14:textId="60508D1D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E9088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  <w:r w:rsidR="00412E76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  <w:r w:rsidR="00E9088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</w:t>
          </w:r>
          <w:r w:rsidR="00683E40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0</w:t>
          </w:r>
          <w:r w:rsidR="00412E76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6</w:t>
          </w:r>
          <w:r w:rsidR="00E9088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/202</w:t>
          </w:r>
          <w:r w:rsidR="00412E76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2</w:t>
          </w:r>
        </w:p>
      </w:tc>
    </w:tr>
    <w:tr w:rsidR="00BF2E29" w:rsidRPr="00D91714" w14:paraId="36AE10EE" w14:textId="77777777" w:rsidTr="00DC0A1E">
      <w:trPr>
        <w:trHeight w:val="369"/>
        <w:jc w:val="center"/>
      </w:trPr>
      <w:tc>
        <w:tcPr>
          <w:tcW w:w="1047" w:type="dxa"/>
          <w:vMerge/>
          <w:vAlign w:val="center"/>
        </w:tcPr>
        <w:p w14:paraId="72D518C3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87" w:type="dxa"/>
          <w:vAlign w:val="center"/>
        </w:tcPr>
        <w:p w14:paraId="7423F6E2" w14:textId="77777777" w:rsidR="00BF2E29" w:rsidRPr="00BF2E29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BF2E29">
            <w:rPr>
              <w:rFonts w:ascii="Arial" w:hAnsi="Arial" w:cs="Arial"/>
              <w:b/>
              <w:sz w:val="20"/>
              <w:szCs w:val="20"/>
              <w:lang w:val="es-ES"/>
            </w:rPr>
            <w:t>FORMATO DE MANIFIESTACIÓN DE ADHESIÓN PILA</w:t>
          </w:r>
        </w:p>
      </w:tc>
      <w:tc>
        <w:tcPr>
          <w:tcW w:w="3080" w:type="dxa"/>
          <w:gridSpan w:val="2"/>
          <w:tcMar>
            <w:left w:w="57" w:type="dxa"/>
            <w:right w:w="57" w:type="dxa"/>
          </w:tcMar>
          <w:vAlign w:val="center"/>
        </w:tcPr>
        <w:p w14:paraId="22C33AA8" w14:textId="77777777" w:rsidR="00BF2E29" w:rsidRPr="00D91714" w:rsidRDefault="00BF2E29" w:rsidP="00DC0A1E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91714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D91714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4ECC4264" w14:textId="77777777" w:rsidR="00BF2E29" w:rsidRDefault="00BF2E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1"/>
    <w:rsid w:val="000541D5"/>
    <w:rsid w:val="000D3CF5"/>
    <w:rsid w:val="001640C1"/>
    <w:rsid w:val="00412E76"/>
    <w:rsid w:val="00484168"/>
    <w:rsid w:val="005407F5"/>
    <w:rsid w:val="00683E40"/>
    <w:rsid w:val="00733F3F"/>
    <w:rsid w:val="00924248"/>
    <w:rsid w:val="00A01EAC"/>
    <w:rsid w:val="00AB6C86"/>
    <w:rsid w:val="00B250CC"/>
    <w:rsid w:val="00BF2E29"/>
    <w:rsid w:val="00D41B07"/>
    <w:rsid w:val="00DE47C8"/>
    <w:rsid w:val="00DF4479"/>
    <w:rsid w:val="00E13B85"/>
    <w:rsid w:val="00E9088E"/>
    <w:rsid w:val="00EC79A4"/>
    <w:rsid w:val="00E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89ADD"/>
  <w15:docId w15:val="{B529B451-083D-492F-82FF-BB1F9C6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0C1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0C1"/>
    <w:rPr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1640C1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640C1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40C1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Mario Ramirez Gallegos</cp:lastModifiedBy>
  <cp:revision>2</cp:revision>
  <dcterms:created xsi:type="dcterms:W3CDTF">2025-03-03T16:53:00Z</dcterms:created>
  <dcterms:modified xsi:type="dcterms:W3CDTF">2025-03-03T16:53:00Z</dcterms:modified>
</cp:coreProperties>
</file>